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609E" w14:textId="2C3FCD8F" w:rsidR="00A0491D" w:rsidRDefault="00A0491D" w:rsidP="00A0491D">
      <w:pPr>
        <w:shd w:val="clear" w:color="auto" w:fill="FFFFFF"/>
        <w:spacing w:after="0" w:line="240" w:lineRule="auto"/>
        <w:jc w:val="center"/>
        <w:outlineLvl w:val="2"/>
        <w:rPr>
          <w:rFonts w:ascii="Karla" w:eastAsia="Times New Roman" w:hAnsi="Karla" w:cs="Times New Roman"/>
          <w:b/>
          <w:bCs/>
          <w:color w:val="3D3D3D"/>
          <w:kern w:val="0"/>
          <w:sz w:val="24"/>
          <w:szCs w:val="24"/>
          <w:lang w:eastAsia="en-GB"/>
          <w14:ligatures w14:val="none"/>
        </w:rPr>
      </w:pPr>
      <w:r>
        <w:rPr>
          <w:rFonts w:ascii="Karla" w:eastAsia="Times New Roman" w:hAnsi="Karla" w:cs="Times New Roman"/>
          <w:b/>
          <w:bCs/>
          <w:noProof/>
          <w:color w:val="3D3D3D"/>
          <w:kern w:val="0"/>
          <w:sz w:val="24"/>
          <w:szCs w:val="24"/>
          <w:lang w:eastAsia="en-GB"/>
        </w:rPr>
        <w:drawing>
          <wp:inline distT="0" distB="0" distL="0" distR="0" wp14:anchorId="26BDAA29" wp14:editId="53DD7819">
            <wp:extent cx="5567363" cy="771525"/>
            <wp:effectExtent l="0" t="0" r="0" b="0"/>
            <wp:docPr id="1161399432" name="Picture 2" descr="A logo for a repair ca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399432" name="Picture 2" descr="A logo for a repair cafe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39" r="2857" b="59699"/>
                    <a:stretch/>
                  </pic:blipFill>
                  <pic:spPr bwMode="auto">
                    <a:xfrm>
                      <a:off x="0" y="0"/>
                      <a:ext cx="5567784" cy="771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F56B11" w14:textId="77777777" w:rsidR="00A0491D" w:rsidRDefault="00A0491D" w:rsidP="00B74B17">
      <w:pPr>
        <w:shd w:val="clear" w:color="auto" w:fill="FFFFFF"/>
        <w:spacing w:after="0" w:line="240" w:lineRule="auto"/>
        <w:outlineLvl w:val="2"/>
        <w:rPr>
          <w:rFonts w:ascii="Karla" w:eastAsia="Times New Roman" w:hAnsi="Karla" w:cs="Times New Roman"/>
          <w:b/>
          <w:bCs/>
          <w:color w:val="3D3D3D"/>
          <w:kern w:val="0"/>
          <w:sz w:val="24"/>
          <w:szCs w:val="24"/>
          <w:lang w:eastAsia="en-GB"/>
          <w14:ligatures w14:val="none"/>
        </w:rPr>
      </w:pPr>
    </w:p>
    <w:p w14:paraId="1ABAFF74" w14:textId="4E4A3C3A" w:rsidR="00B74B17" w:rsidRPr="00A0491D" w:rsidRDefault="00B74B17" w:rsidP="00B74B17">
      <w:pPr>
        <w:shd w:val="clear" w:color="auto" w:fill="FFFFFF"/>
        <w:spacing w:after="0" w:line="240" w:lineRule="auto"/>
        <w:outlineLvl w:val="2"/>
        <w:rPr>
          <w:rFonts w:ascii="Karla" w:eastAsia="Times New Roman" w:hAnsi="Karla" w:cs="Times New Roman"/>
          <w:b/>
          <w:bCs/>
          <w:color w:val="3D3D3D"/>
          <w:kern w:val="0"/>
          <w:sz w:val="32"/>
          <w:szCs w:val="32"/>
          <w:lang w:eastAsia="en-GB"/>
          <w14:ligatures w14:val="none"/>
        </w:rPr>
      </w:pPr>
      <w:r w:rsidRPr="00A0491D">
        <w:rPr>
          <w:rFonts w:ascii="Karla" w:eastAsia="Times New Roman" w:hAnsi="Karla" w:cs="Times New Roman"/>
          <w:b/>
          <w:bCs/>
          <w:color w:val="3D3D3D"/>
          <w:kern w:val="0"/>
          <w:sz w:val="32"/>
          <w:szCs w:val="32"/>
          <w:lang w:eastAsia="en-GB"/>
          <w14:ligatures w14:val="none"/>
        </w:rPr>
        <w:t>Risk Assessment Form</w:t>
      </w:r>
    </w:p>
    <w:p w14:paraId="12E6D64B" w14:textId="77777777" w:rsidR="00B74B17" w:rsidRPr="00B74B17" w:rsidRDefault="00B74B17" w:rsidP="00B74B17">
      <w:pPr>
        <w:shd w:val="clear" w:color="auto" w:fill="9ACAFF"/>
        <w:spacing w:after="0" w:line="432" w:lineRule="atLeast"/>
        <w:rPr>
          <w:rFonts w:ascii="Poppins" w:eastAsia="Times New Roman" w:hAnsi="Poppins" w:cs="Poppins"/>
          <w:b/>
          <w:bCs/>
          <w:color w:val="003166"/>
          <w:kern w:val="0"/>
          <w:sz w:val="27"/>
          <w:szCs w:val="27"/>
          <w:lang w:eastAsia="en-GB"/>
          <w14:ligatures w14:val="none"/>
        </w:rPr>
      </w:pPr>
      <w:r w:rsidRPr="00B74B17">
        <w:rPr>
          <w:rFonts w:ascii="Poppins" w:eastAsia="Times New Roman" w:hAnsi="Poppins" w:cs="Poppins"/>
          <w:b/>
          <w:bCs/>
          <w:color w:val="003166"/>
          <w:kern w:val="0"/>
          <w:sz w:val="27"/>
          <w:szCs w:val="27"/>
          <w:lang w:eastAsia="en-GB"/>
          <w14:ligatures w14:val="none"/>
        </w:rPr>
        <w:t>Information</w:t>
      </w:r>
    </w:p>
    <w:p w14:paraId="3CB7A3DC" w14:textId="23E1871F" w:rsidR="00B74B17" w:rsidRPr="00B74B17" w:rsidRDefault="00B74B17" w:rsidP="00B74B17">
      <w:pPr>
        <w:shd w:val="clear" w:color="auto" w:fill="E6F2FF"/>
        <w:spacing w:after="300" w:line="240" w:lineRule="atLeast"/>
        <w:jc w:val="center"/>
        <w:rPr>
          <w:rFonts w:ascii="Karla" w:eastAsia="Times New Roman" w:hAnsi="Karla" w:cs="Times New Roman"/>
          <w:color w:val="003166"/>
          <w:kern w:val="0"/>
          <w:sz w:val="26"/>
          <w:szCs w:val="26"/>
          <w:lang w:eastAsia="en-GB"/>
          <w14:ligatures w14:val="none"/>
        </w:rPr>
      </w:pPr>
      <w:r w:rsidRPr="00B74B17">
        <w:rPr>
          <w:rFonts w:ascii="Karla" w:eastAsia="Times New Roman" w:hAnsi="Karla" w:cs="Times New Roman"/>
          <w:color w:val="003166"/>
          <w:kern w:val="0"/>
          <w:sz w:val="26"/>
          <w:szCs w:val="26"/>
          <w:lang w:eastAsia="en-GB"/>
          <w14:ligatures w14:val="none"/>
        </w:rPr>
        <w:t>A designated volunteer must complete this form</w:t>
      </w:r>
      <w:r w:rsidR="00A0491D">
        <w:rPr>
          <w:rFonts w:ascii="Karla" w:eastAsia="Times New Roman" w:hAnsi="Karla" w:cs="Times New Roman"/>
          <w:color w:val="003166"/>
          <w:kern w:val="0"/>
          <w:sz w:val="26"/>
          <w:szCs w:val="26"/>
          <w:lang w:eastAsia="en-GB"/>
          <w14:ligatures w14:val="none"/>
        </w:rPr>
        <w:t xml:space="preserve"> before each session</w:t>
      </w:r>
      <w:r w:rsidRPr="00B74B17">
        <w:rPr>
          <w:rFonts w:ascii="Karla" w:eastAsia="Times New Roman" w:hAnsi="Karla" w:cs="Times New Roman"/>
          <w:color w:val="003166"/>
          <w:kern w:val="0"/>
          <w:sz w:val="26"/>
          <w:szCs w:val="26"/>
          <w:lang w:eastAsia="en-GB"/>
          <w14:ligatures w14:val="none"/>
        </w:rPr>
        <w:t>.</w:t>
      </w:r>
    </w:p>
    <w:p w14:paraId="04AA58A7" w14:textId="1617A542" w:rsidR="00A0491D" w:rsidRPr="00A0491D" w:rsidRDefault="00B74B17" w:rsidP="00A0491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en-GB"/>
          <w14:ligatures w14:val="none"/>
        </w:rPr>
      </w:pPr>
      <w:r w:rsidRPr="00B74B17"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  <w:t>Top of Form</w:t>
      </w:r>
    </w:p>
    <w:p w14:paraId="2EDA5F34" w14:textId="77777777" w:rsidR="00A0491D" w:rsidRDefault="00A0491D" w:rsidP="00A0491D">
      <w:pPr>
        <w:shd w:val="clear" w:color="auto" w:fill="FFFFFF"/>
        <w:spacing w:after="100" w:afterAutospacing="1" w:line="240" w:lineRule="auto"/>
        <w:rPr>
          <w:rFonts w:ascii="var(--gfsp--font, inherit)" w:eastAsia="Times New Roman" w:hAnsi="var(--gfsp--font, inherit)" w:cs="Times New Roman"/>
          <w:color w:val="3D3D3D"/>
          <w:kern w:val="0"/>
          <w:sz w:val="26"/>
          <w:szCs w:val="26"/>
          <w:lang w:eastAsia="en-GB"/>
          <w14:ligatures w14:val="none"/>
        </w:rPr>
      </w:pPr>
    </w:p>
    <w:p w14:paraId="213056FC" w14:textId="4CECADF5" w:rsidR="00B74B17" w:rsidRPr="00A0491D" w:rsidRDefault="00B74B17" w:rsidP="00A0491D">
      <w:pPr>
        <w:shd w:val="clear" w:color="auto" w:fill="FFFFFF"/>
        <w:spacing w:after="100" w:afterAutospacing="1" w:line="240" w:lineRule="auto"/>
        <w:rPr>
          <w:rFonts w:ascii="var(--gfsp--font, inherit)" w:eastAsia="Times New Roman" w:hAnsi="var(--gfsp--font, inherit)" w:cs="Times New Roman"/>
          <w:color w:val="3D3D3D"/>
          <w:kern w:val="0"/>
          <w:sz w:val="26"/>
          <w:szCs w:val="26"/>
          <w:lang w:eastAsia="en-GB"/>
          <w14:ligatures w14:val="none"/>
        </w:rPr>
      </w:pPr>
      <w:r w:rsidRPr="00A0491D">
        <w:rPr>
          <w:rFonts w:ascii="var(--gfsp--font, inherit)" w:eastAsia="Times New Roman" w:hAnsi="var(--gfsp--font, inherit)" w:cs="Times New Roman"/>
          <w:color w:val="3D3D3D"/>
          <w:kern w:val="0"/>
          <w:sz w:val="26"/>
          <w:szCs w:val="26"/>
          <w:lang w:eastAsia="en-GB"/>
          <w14:ligatures w14:val="none"/>
        </w:rPr>
        <w:t>Conducted b</w:t>
      </w:r>
      <w:r w:rsidR="00A0491D" w:rsidRPr="00A0491D">
        <w:rPr>
          <w:rFonts w:ascii="var(--gfsp--font, inherit)" w:eastAsia="Times New Roman" w:hAnsi="var(--gfsp--font, inherit)" w:cs="Times New Roman"/>
          <w:color w:val="3D3D3D"/>
          <w:kern w:val="0"/>
          <w:sz w:val="26"/>
          <w:szCs w:val="26"/>
          <w:lang w:eastAsia="en-GB"/>
          <w14:ligatures w14:val="none"/>
        </w:rPr>
        <w:t>y ………………………………………………………………………………………</w:t>
      </w:r>
      <w:proofErr w:type="gramStart"/>
      <w:r w:rsidR="00A0491D" w:rsidRPr="00A0491D">
        <w:rPr>
          <w:rFonts w:ascii="var(--gfsp--font, inherit)" w:eastAsia="Times New Roman" w:hAnsi="var(--gfsp--font, inherit)" w:cs="Times New Roman"/>
          <w:color w:val="3D3D3D"/>
          <w:kern w:val="0"/>
          <w:sz w:val="26"/>
          <w:szCs w:val="26"/>
          <w:lang w:eastAsia="en-GB"/>
          <w14:ligatures w14:val="none"/>
        </w:rPr>
        <w:t>…..</w:t>
      </w:r>
      <w:proofErr w:type="gramEnd"/>
    </w:p>
    <w:p w14:paraId="5685BFD0" w14:textId="77777777" w:rsidR="00B74B17" w:rsidRPr="00B74B17" w:rsidRDefault="00B74B17" w:rsidP="00B74B17">
      <w:pPr>
        <w:shd w:val="clear" w:color="auto" w:fill="FFFFFF"/>
        <w:spacing w:after="0" w:afterAutospacing="1" w:line="0" w:lineRule="auto"/>
        <w:ind w:left="720"/>
        <w:rPr>
          <w:rFonts w:ascii="inherit" w:eastAsia="Times New Roman" w:hAnsi="inherit" w:cs="Times New Roman"/>
          <w:color w:val="3D3D3D"/>
          <w:kern w:val="0"/>
          <w:sz w:val="26"/>
          <w:szCs w:val="26"/>
          <w:lang w:eastAsia="en-GB"/>
          <w14:ligatures w14:val="none"/>
        </w:rPr>
      </w:pPr>
      <w:proofErr w:type="spellStart"/>
      <w:r w:rsidRPr="00B74B17">
        <w:rPr>
          <w:rFonts w:ascii="inherit" w:eastAsia="Times New Roman" w:hAnsi="inherit" w:cs="Times New Roman"/>
          <w:color w:val="3D3D3D"/>
          <w:kern w:val="0"/>
          <w:sz w:val="26"/>
          <w:szCs w:val="26"/>
          <w:lang w:eastAsia="en-GB"/>
          <w14:ligatures w14:val="none"/>
        </w:rPr>
        <w:t>FirstLast</w:t>
      </w:r>
      <w:proofErr w:type="spellEnd"/>
    </w:p>
    <w:p w14:paraId="7D8BA7BA" w14:textId="5D03F183" w:rsidR="00B74B17" w:rsidRPr="00B74B17" w:rsidRDefault="00B74B17" w:rsidP="00A0491D">
      <w:pPr>
        <w:shd w:val="clear" w:color="auto" w:fill="FFFFFF"/>
        <w:spacing w:after="100" w:afterAutospacing="1" w:line="240" w:lineRule="auto"/>
        <w:ind w:right="348"/>
        <w:textAlignment w:val="top"/>
        <w:rPr>
          <w:rFonts w:ascii="var(--gfsp--font, inherit)" w:eastAsia="Times New Roman" w:hAnsi="var(--gfsp--font, inherit)" w:cs="Times New Roman"/>
          <w:color w:val="3D3D3D"/>
          <w:kern w:val="0"/>
          <w:sz w:val="26"/>
          <w:szCs w:val="26"/>
          <w:lang w:eastAsia="en-GB"/>
          <w14:ligatures w14:val="none"/>
        </w:rPr>
      </w:pPr>
      <w:r w:rsidRPr="00B74B17">
        <w:rPr>
          <w:rFonts w:ascii="var(--gfsp--font, inherit)" w:eastAsia="Times New Roman" w:hAnsi="var(--gfsp--font, inherit)" w:cs="Times New Roman"/>
          <w:color w:val="3D3D3D"/>
          <w:kern w:val="0"/>
          <w:sz w:val="26"/>
          <w:szCs w:val="26"/>
          <w:lang w:eastAsia="en-GB"/>
          <w14:ligatures w14:val="none"/>
        </w:rPr>
        <w:t>Date</w:t>
      </w:r>
      <w:r w:rsidR="00A0491D">
        <w:rPr>
          <w:rFonts w:ascii="var(--gfsp--font, inherit)" w:eastAsia="Times New Roman" w:hAnsi="var(--gfsp--font, inherit)" w:cs="Times New Roman"/>
          <w:color w:val="3D3D3D"/>
          <w:kern w:val="0"/>
          <w:sz w:val="26"/>
          <w:szCs w:val="26"/>
          <w:lang w:eastAsia="en-GB"/>
          <w14:ligatures w14:val="none"/>
        </w:rPr>
        <w:t xml:space="preserve"> …………………………………………………………………………………………………………</w:t>
      </w:r>
    </w:p>
    <w:p w14:paraId="0C9CED91" w14:textId="6848603D" w:rsidR="00A0491D" w:rsidRPr="00A0491D" w:rsidRDefault="00B74B17" w:rsidP="00A0491D">
      <w:pPr>
        <w:shd w:val="clear" w:color="auto" w:fill="FFFFFF"/>
        <w:spacing w:after="100" w:afterAutospacing="1" w:line="240" w:lineRule="auto"/>
        <w:rPr>
          <w:rFonts w:ascii="var(--gfsp--font, inherit)" w:eastAsia="Times New Roman" w:hAnsi="var(--gfsp--font, inherit)" w:cs="Times New Roman"/>
          <w:color w:val="3D3D3D"/>
          <w:kern w:val="0"/>
          <w:sz w:val="26"/>
          <w:szCs w:val="26"/>
          <w:lang w:eastAsia="en-GB"/>
          <w14:ligatures w14:val="none"/>
        </w:rPr>
      </w:pPr>
      <w:r w:rsidRPr="00A0491D">
        <w:rPr>
          <w:rFonts w:ascii="var(--gfsp--font, inherit)" w:eastAsia="Times New Roman" w:hAnsi="var(--gfsp--font, inherit)" w:cs="Times New Roman"/>
          <w:b/>
          <w:bCs/>
          <w:color w:val="3D3D3D"/>
          <w:kern w:val="0"/>
          <w:sz w:val="27"/>
          <w:szCs w:val="27"/>
          <w:lang w:eastAsia="en-GB"/>
          <w14:ligatures w14:val="none"/>
        </w:rPr>
        <w:t>Volunteer Roles</w:t>
      </w:r>
    </w:p>
    <w:p w14:paraId="3EBEC5B6" w14:textId="77777777" w:rsidR="00A0491D" w:rsidRDefault="00B74B17" w:rsidP="00A0491D">
      <w:pPr>
        <w:shd w:val="clear" w:color="auto" w:fill="FFFFFF"/>
        <w:spacing w:before="100" w:beforeAutospacing="1" w:after="0" w:line="240" w:lineRule="auto"/>
        <w:outlineLvl w:val="2"/>
        <w:rPr>
          <w:rFonts w:ascii="var(--gfsp--font, inherit)" w:eastAsia="Times New Roman" w:hAnsi="var(--gfsp--font, inherit)" w:cs="Times New Roman"/>
          <w:b/>
          <w:bCs/>
          <w:color w:val="3D3D3D"/>
          <w:kern w:val="0"/>
          <w:sz w:val="27"/>
          <w:szCs w:val="27"/>
          <w:lang w:eastAsia="en-GB"/>
          <w14:ligatures w14:val="none"/>
        </w:rPr>
      </w:pPr>
      <w:r w:rsidRPr="00A0491D">
        <w:rPr>
          <w:rFonts w:ascii="var(--gfsp--font, inherit)" w:eastAsia="Times New Roman" w:hAnsi="var(--gfsp--font, inherit)" w:cs="Times New Roman"/>
          <w:color w:val="3D3D3D"/>
          <w:kern w:val="0"/>
          <w:sz w:val="26"/>
          <w:szCs w:val="26"/>
          <w:lang w:eastAsia="en-GB"/>
          <w14:ligatures w14:val="none"/>
        </w:rPr>
        <w:t>Health &amp; Safety (H&amp;S) Monito</w:t>
      </w:r>
      <w:r w:rsidR="00A0491D" w:rsidRPr="00A0491D">
        <w:rPr>
          <w:rFonts w:ascii="var(--gfsp--font, inherit)" w:eastAsia="Times New Roman" w:hAnsi="var(--gfsp--font, inherit)" w:cs="Times New Roman"/>
          <w:color w:val="3D3D3D"/>
          <w:kern w:val="0"/>
          <w:sz w:val="26"/>
          <w:szCs w:val="26"/>
          <w:lang w:eastAsia="en-GB"/>
          <w14:ligatures w14:val="none"/>
        </w:rPr>
        <w:t>r ……………………………………………………………………</w:t>
      </w:r>
    </w:p>
    <w:p w14:paraId="10EFED53" w14:textId="77777777" w:rsidR="00A0491D" w:rsidRDefault="00B74B17" w:rsidP="00A0491D">
      <w:pPr>
        <w:shd w:val="clear" w:color="auto" w:fill="FFFFFF"/>
        <w:spacing w:before="100" w:beforeAutospacing="1" w:after="0" w:line="240" w:lineRule="auto"/>
        <w:outlineLvl w:val="2"/>
        <w:rPr>
          <w:rFonts w:ascii="var(--gfsp--font, inherit)" w:eastAsia="Times New Roman" w:hAnsi="var(--gfsp--font, inherit)" w:cs="Times New Roman"/>
          <w:b/>
          <w:bCs/>
          <w:color w:val="3D3D3D"/>
          <w:kern w:val="0"/>
          <w:sz w:val="27"/>
          <w:szCs w:val="27"/>
          <w:lang w:eastAsia="en-GB"/>
          <w14:ligatures w14:val="none"/>
        </w:rPr>
      </w:pPr>
      <w:r w:rsidRPr="00A0491D">
        <w:rPr>
          <w:rFonts w:ascii="var(--gfsp--font, inherit)" w:eastAsia="Times New Roman" w:hAnsi="var(--gfsp--font, inherit)" w:cs="Times New Roman"/>
          <w:color w:val="3D3D3D"/>
          <w:kern w:val="0"/>
          <w:sz w:val="26"/>
          <w:szCs w:val="26"/>
          <w:lang w:eastAsia="en-GB"/>
          <w14:ligatures w14:val="none"/>
        </w:rPr>
        <w:t>Repair Café Lea</w:t>
      </w:r>
      <w:r w:rsidR="00A0491D" w:rsidRPr="00A0491D">
        <w:rPr>
          <w:rFonts w:ascii="var(--gfsp--font, inherit)" w:eastAsia="Times New Roman" w:hAnsi="var(--gfsp--font, inherit)" w:cs="Times New Roman"/>
          <w:color w:val="3D3D3D"/>
          <w:kern w:val="0"/>
          <w:sz w:val="26"/>
          <w:szCs w:val="26"/>
          <w:lang w:eastAsia="en-GB"/>
          <w14:ligatures w14:val="none"/>
        </w:rPr>
        <w:t>d …………………………………………………………………………………………</w:t>
      </w:r>
    </w:p>
    <w:p w14:paraId="4D4BEAA3" w14:textId="77777777" w:rsidR="00A0491D" w:rsidRDefault="00B74B17" w:rsidP="00A0491D">
      <w:pPr>
        <w:shd w:val="clear" w:color="auto" w:fill="FFFFFF"/>
        <w:spacing w:before="100" w:beforeAutospacing="1" w:after="0" w:line="240" w:lineRule="auto"/>
        <w:outlineLvl w:val="2"/>
        <w:rPr>
          <w:rFonts w:ascii="var(--gfsp--font, inherit)" w:eastAsia="Times New Roman" w:hAnsi="var(--gfsp--font, inherit)" w:cs="Times New Roman"/>
          <w:b/>
          <w:bCs/>
          <w:color w:val="3D3D3D"/>
          <w:kern w:val="0"/>
          <w:sz w:val="27"/>
          <w:szCs w:val="27"/>
          <w:lang w:eastAsia="en-GB"/>
          <w14:ligatures w14:val="none"/>
        </w:rPr>
      </w:pPr>
      <w:r w:rsidRPr="00A0491D">
        <w:rPr>
          <w:rFonts w:ascii="var(--gfsp--font, inherit)" w:eastAsia="Times New Roman" w:hAnsi="var(--gfsp--font, inherit)" w:cs="Times New Roman"/>
          <w:color w:val="3D3D3D"/>
          <w:kern w:val="0"/>
          <w:sz w:val="26"/>
          <w:szCs w:val="26"/>
          <w:lang w:eastAsia="en-GB"/>
          <w14:ligatures w14:val="none"/>
        </w:rPr>
        <w:t>PAT Teste</w:t>
      </w:r>
      <w:r w:rsidR="00A0491D" w:rsidRPr="00A0491D">
        <w:rPr>
          <w:rFonts w:ascii="var(--gfsp--font, inherit)" w:eastAsia="Times New Roman" w:hAnsi="var(--gfsp--font, inherit)" w:cs="Times New Roman"/>
          <w:color w:val="3D3D3D"/>
          <w:kern w:val="0"/>
          <w:sz w:val="26"/>
          <w:szCs w:val="26"/>
          <w:lang w:eastAsia="en-GB"/>
          <w14:ligatures w14:val="none"/>
        </w:rPr>
        <w:t>r ………………………………………………………………………………………………….</w:t>
      </w:r>
    </w:p>
    <w:p w14:paraId="28967B93" w14:textId="77777777" w:rsidR="00A0491D" w:rsidRDefault="00B74B17" w:rsidP="00A0491D">
      <w:pPr>
        <w:shd w:val="clear" w:color="auto" w:fill="FFFFFF"/>
        <w:spacing w:before="100" w:beforeAutospacing="1" w:after="0" w:line="240" w:lineRule="auto"/>
        <w:outlineLvl w:val="2"/>
        <w:rPr>
          <w:rFonts w:ascii="var(--gfsp--font, inherit)" w:eastAsia="Times New Roman" w:hAnsi="var(--gfsp--font, inherit)" w:cs="Times New Roman"/>
          <w:b/>
          <w:bCs/>
          <w:color w:val="3D3D3D"/>
          <w:kern w:val="0"/>
          <w:sz w:val="27"/>
          <w:szCs w:val="27"/>
          <w:lang w:eastAsia="en-GB"/>
          <w14:ligatures w14:val="none"/>
        </w:rPr>
      </w:pPr>
      <w:r w:rsidRPr="00A0491D">
        <w:rPr>
          <w:rFonts w:ascii="var(--gfsp--font, inherit)" w:eastAsia="Times New Roman" w:hAnsi="var(--gfsp--font, inherit)" w:cs="Times New Roman"/>
          <w:color w:val="3D3D3D"/>
          <w:kern w:val="0"/>
          <w:sz w:val="26"/>
          <w:szCs w:val="26"/>
          <w:lang w:eastAsia="en-GB"/>
          <w14:ligatures w14:val="none"/>
        </w:rPr>
        <w:t>Power Cabler</w:t>
      </w:r>
      <w:r w:rsidR="00A0491D" w:rsidRPr="00A0491D">
        <w:rPr>
          <w:rFonts w:ascii="var(--gfsp--font, inherit)" w:eastAsia="Times New Roman" w:hAnsi="var(--gfsp--font, inherit)" w:cs="Times New Roman"/>
          <w:color w:val="3D3D3D"/>
          <w:kern w:val="0"/>
          <w:sz w:val="26"/>
          <w:szCs w:val="26"/>
          <w:lang w:eastAsia="en-GB"/>
          <w14:ligatures w14:val="none"/>
        </w:rPr>
        <w:t>s …………………………………………………………………………………………….</w:t>
      </w:r>
    </w:p>
    <w:p w14:paraId="5ABCC06B" w14:textId="7B552499" w:rsidR="00B74B17" w:rsidRPr="00A0491D" w:rsidRDefault="00B74B17" w:rsidP="00A0491D">
      <w:pPr>
        <w:shd w:val="clear" w:color="auto" w:fill="FFFFFF"/>
        <w:spacing w:before="100" w:beforeAutospacing="1" w:after="0" w:line="240" w:lineRule="auto"/>
        <w:outlineLvl w:val="2"/>
        <w:rPr>
          <w:rFonts w:ascii="var(--gfsp--font, inherit)" w:eastAsia="Times New Roman" w:hAnsi="var(--gfsp--font, inherit)" w:cs="Times New Roman"/>
          <w:b/>
          <w:bCs/>
          <w:color w:val="3D3D3D"/>
          <w:kern w:val="0"/>
          <w:sz w:val="27"/>
          <w:szCs w:val="27"/>
          <w:lang w:eastAsia="en-GB"/>
          <w14:ligatures w14:val="none"/>
        </w:rPr>
      </w:pPr>
      <w:r w:rsidRPr="00A0491D">
        <w:rPr>
          <w:rFonts w:ascii="var(--gfsp--font, inherit)" w:eastAsia="Times New Roman" w:hAnsi="var(--gfsp--font, inherit)" w:cs="Times New Roman"/>
          <w:color w:val="3D3D3D"/>
          <w:kern w:val="0"/>
          <w:sz w:val="26"/>
          <w:szCs w:val="26"/>
          <w:lang w:eastAsia="en-GB"/>
          <w14:ligatures w14:val="none"/>
        </w:rPr>
        <w:t>First Aider equipped with First Aid Bo</w:t>
      </w:r>
      <w:r w:rsidR="00A0491D" w:rsidRPr="00A0491D">
        <w:rPr>
          <w:rFonts w:ascii="var(--gfsp--font, inherit)" w:eastAsia="Times New Roman" w:hAnsi="var(--gfsp--font, inherit)" w:cs="Times New Roman"/>
          <w:color w:val="3D3D3D"/>
          <w:kern w:val="0"/>
          <w:sz w:val="26"/>
          <w:szCs w:val="26"/>
          <w:lang w:eastAsia="en-GB"/>
          <w14:ligatures w14:val="none"/>
        </w:rPr>
        <w:t>x ……………………………………………………</w:t>
      </w:r>
      <w:proofErr w:type="gramStart"/>
      <w:r w:rsidR="00A0491D" w:rsidRPr="00A0491D">
        <w:rPr>
          <w:rFonts w:ascii="var(--gfsp--font, inherit)" w:eastAsia="Times New Roman" w:hAnsi="var(--gfsp--font, inherit)" w:cs="Times New Roman"/>
          <w:color w:val="3D3D3D"/>
          <w:kern w:val="0"/>
          <w:sz w:val="26"/>
          <w:szCs w:val="26"/>
          <w:lang w:eastAsia="en-GB"/>
          <w14:ligatures w14:val="none"/>
        </w:rPr>
        <w:t>…..</w:t>
      </w:r>
      <w:proofErr w:type="gramEnd"/>
    </w:p>
    <w:tbl>
      <w:tblPr>
        <w:tblW w:w="5266" w:type="pct"/>
        <w:tblInd w:w="-23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7"/>
        <w:gridCol w:w="3127"/>
        <w:gridCol w:w="2453"/>
        <w:gridCol w:w="4857"/>
      </w:tblGrid>
      <w:tr w:rsidR="00B74B17" w:rsidRPr="00B74B17" w14:paraId="60D68528" w14:textId="77777777" w:rsidTr="00AC48E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CE1B3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62EBBAA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Hazard(equipment)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CE1B3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9E226BA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What could happen?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CE1B3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3F4695E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Who could be hurt?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CE1B3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27AECAE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 xml:space="preserve">Action taken </w:t>
            </w:r>
            <w:proofErr w:type="gramStart"/>
            <w:r w:rsidRPr="00B74B17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to  minimise</w:t>
            </w:r>
            <w:proofErr w:type="gramEnd"/>
            <w:r w:rsidRPr="00B74B17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 xml:space="preserve">  risk and [ by whom ]</w:t>
            </w:r>
          </w:p>
        </w:tc>
      </w:tr>
      <w:tr w:rsidR="002C42FA" w:rsidRPr="00B74B17" w14:paraId="3AF9FA80" w14:textId="77777777" w:rsidTr="00AC48E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9CC2E5" w:themeFill="accent5" w:themeFillTint="99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63025EC0" w14:textId="6165A7C3" w:rsidR="002C42FA" w:rsidRPr="00B74B17" w:rsidRDefault="002C42FA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Set up prior to session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9CC2E5" w:themeFill="accent5" w:themeFillTint="99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6CF9C9A2" w14:textId="77777777" w:rsidR="002C42FA" w:rsidRPr="00B74B17" w:rsidRDefault="002C42FA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9CC2E5" w:themeFill="accent5" w:themeFillTint="99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45B93C8B" w14:textId="77777777" w:rsidR="002C42FA" w:rsidRPr="00B74B17" w:rsidRDefault="002C42FA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9CC2E5" w:themeFill="accent5" w:themeFillTint="99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6E548187" w14:textId="77777777" w:rsidR="002C42FA" w:rsidRPr="00B74B17" w:rsidRDefault="002C42FA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74B17" w:rsidRPr="00B74B17" w14:paraId="64BAD1DA" w14:textId="77777777" w:rsidTr="00AC48E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0BF4758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Ladders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520BF74" w14:textId="70AD4209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People using ladders to erect &amp; take-down bunting, banner</w:t>
            </w:r>
            <w:r w:rsidR="00293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etc could fall off, which could cause serious injury or</w:t>
            </w:r>
            <w:r w:rsidR="00293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death.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45D9FBB" w14:textId="76ECDA43" w:rsidR="00B74B17" w:rsidRPr="00B74B17" w:rsidRDefault="00293D9E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DHS staff v</w:t>
            </w:r>
            <w:r w:rsidR="00B74B17"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olunteers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6C59391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 safe and appropriate ladder to be used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[H&amp;S Monitor]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Anyone using a ladder should do so with appropriate care with a second person holding the ladder steady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[H&amp;S Monitor, all Volunteers]</w:t>
            </w:r>
          </w:p>
        </w:tc>
      </w:tr>
      <w:tr w:rsidR="00B74B17" w:rsidRPr="00B74B17" w14:paraId="1710D81F" w14:textId="77777777" w:rsidTr="00AC48E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E119087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Power leads to each table for lights and electrical equipment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2E2804F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Trailing power leads could cause trips, leading to injury.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6611484" w14:textId="777E3F29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Volunteers</w:t>
            </w:r>
            <w:r w:rsidR="00293D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Visitors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55CE02C" w14:textId="2BD175E6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The power lead and socket provision to be planned in advance by the designated Power Cablers having being provided by the H&amp;S Monitor with a diagram of the planned positioning of tables and equipment, with the aim of minimising the length of trailing leads across floors from walls to </w:t>
            </w:r>
            <w:proofErr w:type="gramStart"/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tables 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</w:t>
            </w:r>
            <w:proofErr w:type="gramEnd"/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 xml:space="preserve">Power Cablers, </w:t>
            </w:r>
            <w:proofErr w:type="spellStart"/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H&amp;SMonitor</w:t>
            </w:r>
            <w:proofErr w:type="spellEnd"/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]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Ensure that multiway extension leads are securely taped to</w:t>
            </w:r>
            <w:r w:rsidR="00293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tables</w:t>
            </w:r>
            <w:r w:rsidR="00293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Trailing leads across floors are taped down or otherwise</w:t>
            </w:r>
            <w:r w:rsidR="00293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secured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[Power Cablers, H&amp;S Monitor]</w:t>
            </w:r>
          </w:p>
        </w:tc>
      </w:tr>
      <w:tr w:rsidR="00B74B17" w:rsidRPr="00B74B17" w14:paraId="72438760" w14:textId="77777777" w:rsidTr="00AC48E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C3FD275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Electrical equipment required for making repairs, including power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tools, sewing machines, </w:t>
            </w:r>
            <w:proofErr w:type="gramStart"/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cables</w:t>
            </w:r>
            <w:proofErr w:type="gramEnd"/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and desk lights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779D15C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Faulty appliances could give electric shock, which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could cause serious injury or death.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7617DD4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Volunteers Visitors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2250BD3" w14:textId="6266BAB5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Ensure that all items of electrical equipment required for making repairs are safe to use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by checking in advance that all power cabling, and any electrical equipment owned</w:t>
            </w:r>
            <w:r w:rsidR="00293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/used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by the Repair Café, including the desk lights, have labels certifying in-date PAT tests</w:t>
            </w:r>
            <w:r w:rsidR="00293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Advise all Fixers bringing their own electrical equipment that PAT</w:t>
            </w:r>
            <w:r w:rsidR="00293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tests are necessary and to arrive in good time if they need them done on the day</w:t>
            </w:r>
            <w:r w:rsidR="00293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Carry out PAT tests on all uncertified equipment before it is plugged</w:t>
            </w:r>
            <w:r w:rsidR="00293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in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[PAT Tester, H&amp;S Monitor, all Fixers]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Ensure that the power cabling includes an RCCB (Residual Current Circuit Breaker)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[Power Cablers]</w:t>
            </w:r>
          </w:p>
        </w:tc>
      </w:tr>
      <w:tr w:rsidR="00D51284" w:rsidRPr="00B74B17" w14:paraId="47751AA6" w14:textId="77777777" w:rsidTr="00572ADF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6C776F7" w14:textId="77777777" w:rsidR="00D51284" w:rsidRPr="00B74B17" w:rsidRDefault="00D51284" w:rsidP="00572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Venue lighting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D2BA5D8" w14:textId="77777777" w:rsidR="00D51284" w:rsidRPr="00B74B17" w:rsidRDefault="00D51284" w:rsidP="00572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Poor lighting could cause accidents and injury to people using tools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Poor lighting could cause eye strain in people working on small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items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E860737" w14:textId="728C35E2" w:rsidR="00D51284" w:rsidRPr="00B74B17" w:rsidRDefault="00D51284" w:rsidP="00572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Volunteers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Visitors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6CFA836" w14:textId="77777777" w:rsidR="00D51284" w:rsidRPr="00B74B17" w:rsidRDefault="00D51284" w:rsidP="00572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Ensure that strong desk lights appropriate for the repair activities are available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[H&amp;S Monitor, Repair Café Lead]</w:t>
            </w:r>
          </w:p>
        </w:tc>
      </w:tr>
      <w:tr w:rsidR="00AC48E7" w:rsidRPr="00B74B17" w14:paraId="7A922A90" w14:textId="77777777" w:rsidTr="00572ADF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EEF1478" w14:textId="77777777" w:rsidR="00AC48E7" w:rsidRPr="00B74B17" w:rsidRDefault="00AC48E7" w:rsidP="00572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Folding tables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4F0F8D7" w14:textId="77777777" w:rsidR="00AC48E7" w:rsidRPr="00B74B17" w:rsidRDefault="00AC48E7" w:rsidP="00572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Folding tables could collapse if overloaded with heavy equipment or used for hammering etc., which could cause serious injury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B872141" w14:textId="77777777" w:rsidR="00AC48E7" w:rsidRPr="00B74B17" w:rsidRDefault="00AC48E7" w:rsidP="00572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Volunteers Visitors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A138997" w14:textId="10152883" w:rsidR="00AC48E7" w:rsidRPr="00B74B17" w:rsidRDefault="00AC48E7" w:rsidP="00572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Ensure that folding tables are not</w:t>
            </w:r>
            <w:r w:rsidR="00D512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overloaded and that portable workbenches (‘work mates’) are available for hammering</w:t>
            </w:r>
            <w:r w:rsidR="00D512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etc.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[H&amp;S Monitor, Repair Café Lead]</w:t>
            </w:r>
          </w:p>
        </w:tc>
      </w:tr>
      <w:tr w:rsidR="002C42FA" w:rsidRPr="00B74B17" w14:paraId="51EAF1F7" w14:textId="77777777" w:rsidTr="00AC48E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9CC2E5" w:themeFill="accent5" w:themeFillTint="99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22387646" w14:textId="72C8B5DA" w:rsidR="002C42FA" w:rsidRPr="00B74B17" w:rsidRDefault="002C42FA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Electricals station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9CC2E5" w:themeFill="accent5" w:themeFillTint="99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6B1E1340" w14:textId="77777777" w:rsidR="002C42FA" w:rsidRPr="00B74B17" w:rsidRDefault="002C42FA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9CC2E5" w:themeFill="accent5" w:themeFillTint="99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7BD56473" w14:textId="77777777" w:rsidR="002C42FA" w:rsidRPr="00B74B17" w:rsidRDefault="002C42FA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9CC2E5" w:themeFill="accent5" w:themeFillTint="99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447B86B0" w14:textId="77777777" w:rsidR="002C42FA" w:rsidRPr="00B74B17" w:rsidRDefault="002C42FA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74B17" w:rsidRPr="00B74B17" w14:paraId="627E2539" w14:textId="77777777" w:rsidTr="00AC48E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CFA3A89" w14:textId="77777777" w:rsid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Electrical equipment brought to the Repair Café for </w:t>
            </w:r>
            <w:proofErr w:type="gramStart"/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repair</w:t>
            </w:r>
            <w:proofErr w:type="gramEnd"/>
          </w:p>
          <w:p w14:paraId="23AD5308" w14:textId="77777777" w:rsidR="00AC48E7" w:rsidRPr="00B74B17" w:rsidRDefault="00AC48E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B5715C6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Faulty appliances could give electric shock, which could cause serious injury or death.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6EB2BC9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Volunteers Visitors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6FBBC92" w14:textId="1A1590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Ensure that electrical items brought for repair are not plugged in without first being checked for safety by designated electrical fixers</w:t>
            </w:r>
            <w:r w:rsidR="00293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Carry out PAT test on any electrical item that has been repaired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[PAT Tester]</w:t>
            </w:r>
          </w:p>
        </w:tc>
      </w:tr>
      <w:tr w:rsidR="002C42FA" w:rsidRPr="00B74B17" w14:paraId="262CA1AA" w14:textId="77777777" w:rsidTr="00AC48E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9CC2E5" w:themeFill="accent5" w:themeFillTint="99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01A93438" w14:textId="12B6E0A8" w:rsidR="002C42FA" w:rsidRPr="00B74B17" w:rsidRDefault="002C42FA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Woodwork/furniture station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9CC2E5" w:themeFill="accent5" w:themeFillTint="99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5344EF88" w14:textId="77777777" w:rsidR="002C42FA" w:rsidRPr="00B74B17" w:rsidRDefault="002C42FA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9CC2E5" w:themeFill="accent5" w:themeFillTint="99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16A60E2D" w14:textId="77777777" w:rsidR="002C42FA" w:rsidRPr="00B74B17" w:rsidRDefault="002C42FA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9CC2E5" w:themeFill="accent5" w:themeFillTint="99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7B7A8426" w14:textId="77777777" w:rsidR="002C42FA" w:rsidRPr="00B74B17" w:rsidRDefault="002C42FA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74B17" w:rsidRPr="00B74B17" w14:paraId="70CB6869" w14:textId="77777777" w:rsidTr="00AC48E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C66E309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Drills and saws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2209641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Drills and saws could slip while in use, causing injury to the user or other person(s)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731081E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Volunteers Visitors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F112BD6" w14:textId="325012C0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Ensure that</w:t>
            </w:r>
            <w:r w:rsidR="002C42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drills and saws are </w:t>
            </w:r>
            <w:proofErr w:type="gramStart"/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supervised at all times</w:t>
            </w:r>
            <w:proofErr w:type="gramEnd"/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by designated</w:t>
            </w:r>
            <w:r w:rsidR="002C42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Fixers</w:t>
            </w:r>
            <w:r w:rsidR="00293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Items to be drilled or sawed are suitably secured to a sturdy</w:t>
            </w:r>
            <w:r w:rsidR="002C42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support e.g. a portable workbench (‘workmate’)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[H&amp;S Monitor, all Fixers using or supervising drills and saws]</w:t>
            </w:r>
          </w:p>
        </w:tc>
      </w:tr>
      <w:tr w:rsidR="002C42FA" w:rsidRPr="00B74B17" w14:paraId="60D4B2E9" w14:textId="77777777" w:rsidTr="00AC48E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56ACE4D9" w14:textId="00FC3A53" w:rsidR="002C42FA" w:rsidRPr="00B74B17" w:rsidRDefault="002C42FA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Sharp tools, including knives,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planes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and chisels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41D43C43" w14:textId="32B378CD" w:rsidR="002C42FA" w:rsidRPr="00B74B17" w:rsidRDefault="002C42FA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People could cut themselves or others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0618B19B" w14:textId="4EBBB90A" w:rsidR="002C42FA" w:rsidRPr="002C42FA" w:rsidRDefault="002C42FA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Volunteers Visitors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7C6243EC" w14:textId="68C8DC0A" w:rsidR="002C42FA" w:rsidRPr="00ED5620" w:rsidRDefault="002C42FA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Ensure that sharp tools are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supervised at all times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by the designated Fixers and stored safely when not in use </w:t>
            </w:r>
            <w:r w:rsidR="00ED5620" w:rsidRPr="00ED562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[H &amp; S Monitor, all Fixers]</w:t>
            </w:r>
          </w:p>
        </w:tc>
      </w:tr>
      <w:tr w:rsidR="00AC48E7" w:rsidRPr="00B74B17" w14:paraId="49BAA571" w14:textId="77777777" w:rsidTr="00572ADF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FED8008" w14:textId="77777777" w:rsidR="00AC48E7" w:rsidRPr="00B74B17" w:rsidRDefault="00AC48E7" w:rsidP="00572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Dust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555B343" w14:textId="77777777" w:rsidR="00AC48E7" w:rsidRPr="00B74B17" w:rsidRDefault="00AC48E7" w:rsidP="00572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Dust from sawing and drilling etc. can get into people’s eyes, which could cause serious injury or loss of vision, or be inhaled which could lead to respiratory damage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3CACAA9" w14:textId="77777777" w:rsidR="00AC48E7" w:rsidRPr="00B74B17" w:rsidRDefault="00AC48E7" w:rsidP="00572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Volunteers Visitors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5CD8D82" w14:textId="22F63DB4" w:rsidR="00AC48E7" w:rsidRPr="00B74B17" w:rsidRDefault="00AC48E7" w:rsidP="00572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Ensure that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no drilling, sawing etc. likely to generate excessive dust is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undertaken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Dust masks and safety spectacles are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provided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Spectators are warned to keep at a safe distance when dust is likely to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be generated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[H&amp;S Monitor, all Fixers using or supervising saws, drills etc.]</w:t>
            </w:r>
          </w:p>
        </w:tc>
      </w:tr>
      <w:tr w:rsidR="002C42FA" w:rsidRPr="00B74B17" w14:paraId="14EAF312" w14:textId="77777777" w:rsidTr="00AC48E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9CC2E5" w:themeFill="accent5" w:themeFillTint="99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4FE4F6D5" w14:textId="032778F5" w:rsidR="002C42FA" w:rsidRPr="00B74B17" w:rsidRDefault="002C42FA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Sewing station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9CC2E5" w:themeFill="accent5" w:themeFillTint="99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1DDE25EB" w14:textId="77777777" w:rsidR="002C42FA" w:rsidRPr="00B74B17" w:rsidRDefault="002C42FA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9CC2E5" w:themeFill="accent5" w:themeFillTint="99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6E61685B" w14:textId="77777777" w:rsidR="002C42FA" w:rsidRPr="00B74B17" w:rsidRDefault="002C42FA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9CC2E5" w:themeFill="accent5" w:themeFillTint="99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29ED6FE8" w14:textId="77777777" w:rsidR="002C42FA" w:rsidRPr="00B74B17" w:rsidRDefault="002C42FA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74B17" w:rsidRPr="00B74B17" w14:paraId="5A482003" w14:textId="77777777" w:rsidTr="00AC48E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67182C6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Sewing machine(s)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BB2BEE0" w14:textId="56C370E0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Clothing e.g. loose sleeves, long hair or finger</w:t>
            </w:r>
            <w:r w:rsidR="00293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could get trapped in the machine, which could cause injury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3513BCA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Volunteers Visitors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E6F98DD" w14:textId="3118CDA5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Ensure that</w:t>
            </w:r>
            <w:r w:rsidR="002C42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sewing machines are </w:t>
            </w:r>
            <w:proofErr w:type="gramStart"/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supervised at all times</w:t>
            </w:r>
            <w:proofErr w:type="gramEnd"/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by designated</w:t>
            </w:r>
            <w:r w:rsidR="002C42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Fixers</w:t>
            </w:r>
            <w:r w:rsidR="00293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Sewing machines are switched off if not in</w:t>
            </w:r>
            <w:r w:rsidR="002C42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use</w:t>
            </w:r>
            <w:r w:rsidR="00293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Long hair/loose sleeves to be kept out of the way</w:t>
            </w:r>
            <w:r w:rsidR="002C42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appropriately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[H&amp;S Monitor, sewing Fixers]</w:t>
            </w:r>
          </w:p>
        </w:tc>
      </w:tr>
      <w:tr w:rsidR="00B74B17" w:rsidRPr="00B74B17" w14:paraId="7D68B19D" w14:textId="77777777" w:rsidTr="00AC48E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C01091B" w14:textId="43F835AE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Sharp tools, </w:t>
            </w:r>
            <w:proofErr w:type="gramStart"/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including  scissors</w:t>
            </w:r>
            <w:proofErr w:type="gramEnd"/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="00ED56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needles etc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EC70781" w14:textId="346B585A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People could cut </w:t>
            </w:r>
            <w:r w:rsidR="00ED56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or stab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themselves or others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477D0A1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Volunteers Visitors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38B9890" w14:textId="2826C949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Ensure that sharp tools</w:t>
            </w:r>
            <w:r w:rsidR="002C42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are </w:t>
            </w:r>
            <w:proofErr w:type="gramStart"/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supervised at all times</w:t>
            </w:r>
            <w:proofErr w:type="gramEnd"/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by designated</w:t>
            </w:r>
            <w:r w:rsidR="002C42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Fixers and stored safely when not in</w:t>
            </w:r>
            <w:r w:rsidR="002C42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use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[H&amp;S Monitor, all Fixers]</w:t>
            </w:r>
          </w:p>
        </w:tc>
      </w:tr>
      <w:tr w:rsidR="00ED5620" w:rsidRPr="00B74B17" w14:paraId="08E016DC" w14:textId="77777777" w:rsidTr="00AC48E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9CC2E5" w:themeFill="accent5" w:themeFillTint="99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25014E31" w14:textId="6B13070A" w:rsidR="00ED5620" w:rsidRPr="00B74B17" w:rsidRDefault="00ED5620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General repair station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9CC2E5" w:themeFill="accent5" w:themeFillTint="99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3E218398" w14:textId="77777777" w:rsidR="00ED5620" w:rsidRPr="00B74B17" w:rsidRDefault="00ED5620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9CC2E5" w:themeFill="accent5" w:themeFillTint="99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26C2373C" w14:textId="77777777" w:rsidR="00ED5620" w:rsidRPr="00B74B17" w:rsidRDefault="00ED5620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9CC2E5" w:themeFill="accent5" w:themeFillTint="99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03CDCA8C" w14:textId="77777777" w:rsidR="00ED5620" w:rsidRPr="00B74B17" w:rsidRDefault="00ED5620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74B17" w:rsidRPr="00B74B17" w14:paraId="6F2EB7FF" w14:textId="77777777" w:rsidTr="00AC48E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472C40E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Equipment that gets hot including glue guns and soldering irons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1D815D8" w14:textId="59DCA8CC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People could be burnt by touching equipment that is hot, which can cause serious injury</w:t>
            </w:r>
            <w:r w:rsidR="00293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 Fire can be started if a</w:t>
            </w:r>
            <w:r w:rsidR="00ED56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soldering iron touches a flammable material, which can cause burns, smoke inhalation,</w:t>
            </w:r>
            <w:r w:rsidR="00293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serious injury and</w:t>
            </w:r>
            <w:r w:rsidR="00ED56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death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9CAC141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Volunteers Visitors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264C6E4" w14:textId="0A389B7A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Ensure that each piece of equipment that gets hot</w:t>
            </w:r>
            <w:r w:rsidR="00ED56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is </w:t>
            </w:r>
            <w:proofErr w:type="gramStart"/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supervised at all times</w:t>
            </w:r>
            <w:proofErr w:type="gramEnd"/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and only used by a designated</w:t>
            </w:r>
            <w:r w:rsidR="00ED56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Fixer</w:t>
            </w:r>
            <w:r w:rsidR="00ED56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Provide a secure support out of reach of visitors when not in</w:t>
            </w:r>
            <w:r w:rsidR="00ED56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use</w:t>
            </w:r>
            <w:r w:rsidR="00ED56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Have a prominent HEAT warning sign</w:t>
            </w:r>
            <w:r w:rsidR="00ED56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nearby</w:t>
            </w:r>
            <w:r w:rsidR="00ED56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Only use</w:t>
            </w:r>
            <w:r w:rsidR="00ED56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on a non-flammable tray / worksurface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[H&amp;S Monitor, all Fixers]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Ensure that all volunteers are briefed on the event’s fire drill, before the start of each event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[H&amp;S Monitor, all Volunteers]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Ensure that the first aider is alerted in case of any burns, and takes a decision on whether medical attention is required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[First Aider]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Ensure that all accidents are recorded for the Risk Assessment review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[First Aider, H&amp;S Monitor]</w:t>
            </w:r>
          </w:p>
        </w:tc>
      </w:tr>
      <w:tr w:rsidR="00B74B17" w:rsidRPr="00B74B17" w14:paraId="134625B7" w14:textId="77777777" w:rsidTr="00AC48E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E55A10E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Equipment that generates naked flame, including welders, blow </w:t>
            </w:r>
            <w:proofErr w:type="gramStart"/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torches,  Bunsen</w:t>
            </w:r>
            <w:proofErr w:type="gramEnd"/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 burners,  candles, matches , and lighters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6108ABF" w14:textId="4B18A4BD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People could be burnt by naked flames, which can cause serious injury</w:t>
            </w:r>
            <w:r w:rsidR="00293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Fire could be started if the flames ignite a flammable material leading to smoke inhalation, serious injury or death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3A7BA8C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Volunteers Visitors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4AC5BAE" w14:textId="0F694218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Ensure that</w:t>
            </w:r>
            <w:r w:rsidR="00ED56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no welders or blow torches are</w:t>
            </w:r>
            <w:r w:rsidR="00ED56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used</w:t>
            </w:r>
            <w:r w:rsidR="00ED56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 Do not accept petrol items for repair.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All Fixers consult the H&amp;S Monitor in advance if they wish to use</w:t>
            </w:r>
            <w:r w:rsidR="00ED56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small flames (e.g. from small Bunsen burners, candles, matches or lighters) in their repairs</w:t>
            </w:r>
            <w:r w:rsidR="00ED56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Repairs requiring small flames are carried out on a non-flammable tray / work surface, protected from draughts and out of reach of</w:t>
            </w:r>
            <w:r w:rsidR="00ED56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visitors</w:t>
            </w:r>
            <w:r w:rsidR="00ED56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[H&amp;S Monitor, all Fixers]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Ensure that the venue staff go through the venue’s fire drill with all volunteers</w:t>
            </w:r>
            <w:r w:rsidR="00ED56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befor</w:t>
            </w:r>
            <w:r w:rsidR="00ED56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e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r w:rsidR="00ED56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start</w:t>
            </w:r>
            <w:r w:rsidR="00ED56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of</w:t>
            </w:r>
            <w:r w:rsidR="00ED56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each</w:t>
            </w:r>
            <w:r w:rsidR="00ED56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event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[H&amp;S Monitor, all Volunteers]</w:t>
            </w:r>
          </w:p>
        </w:tc>
      </w:tr>
      <w:tr w:rsidR="00B74B17" w:rsidRPr="00B74B17" w14:paraId="7CD2E042" w14:textId="77777777" w:rsidTr="00AC48E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5218891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Broken items and items with sharp edges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280E728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People could injure themselves handling broken glass or </w:t>
            </w:r>
            <w:proofErr w:type="spellStart"/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china</w:t>
            </w:r>
            <w:proofErr w:type="spellEnd"/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, unprotected spikes, etc.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630EA7B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Volunteers Visitors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DA061C0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Ensure that the first aider is alerted in case of any accident, and takes a decision on whether medical attention is required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[First Aider]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Ensure that all accidents are recorded for the Risk Assessment review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[First Aider, H&amp;S Monitor]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 Ensure that thick gloves, </w:t>
            </w:r>
            <w:proofErr w:type="gramStart"/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brush</w:t>
            </w:r>
            <w:proofErr w:type="gramEnd"/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and dustpan are available for clearing up shards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[H&amp;S Monitor]</w:t>
            </w:r>
          </w:p>
        </w:tc>
      </w:tr>
      <w:tr w:rsidR="00AC48E7" w:rsidRPr="00B74B17" w14:paraId="50CE85AE" w14:textId="77777777" w:rsidTr="00AC48E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18FB157" w14:textId="77777777" w:rsidR="00AC48E7" w:rsidRPr="00B74B17" w:rsidRDefault="00AC48E7" w:rsidP="00572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Glue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0933370" w14:textId="4B98B943" w:rsidR="00AC48E7" w:rsidRPr="00B74B17" w:rsidRDefault="00AC48E7" w:rsidP="00572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Glues can contain chemicals that can be harmful if they </w:t>
            </w:r>
            <w:proofErr w:type="gramStart"/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come into contact with</w:t>
            </w:r>
            <w:proofErr w:type="gramEnd"/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skin or are inhaled or ingested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Glues can also cause injury if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they adhere too strongly to skin, for example sticking a finger to 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table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A2951E9" w14:textId="77777777" w:rsidR="00AC48E7" w:rsidRPr="00B74B17" w:rsidRDefault="00AC48E7" w:rsidP="00572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Volunteers Visitors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E384C28" w14:textId="703F7098" w:rsidR="00AC48E7" w:rsidRPr="00B74B17" w:rsidRDefault="00AC48E7" w:rsidP="00572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Ensure that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glues are clearly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labelled,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lids are put back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on,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any required solvents are at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hand,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disposable gloves are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available and young children do not have access to any glues (</w:t>
            </w:r>
            <w:proofErr w:type="gramStart"/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with the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possible exception of</w:t>
            </w:r>
            <w:proofErr w:type="gramEnd"/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 washable PVA glue at a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separate table for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children) Glues are supervised at all times by designated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Fixers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[H&amp;S Monitor, all Fixers using or supervising glue]</w:t>
            </w:r>
          </w:p>
        </w:tc>
      </w:tr>
      <w:tr w:rsidR="00377602" w:rsidRPr="00B74B17" w14:paraId="1BC0D7C0" w14:textId="77777777" w:rsidTr="00377602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9CC2E5" w:themeFill="accent5" w:themeFillTint="99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6E13D6D1" w14:textId="4A713341" w:rsidR="00377602" w:rsidRPr="00B74B17" w:rsidRDefault="00377602" w:rsidP="00572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Bike maintenance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9CC2E5" w:themeFill="accent5" w:themeFillTint="99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0A24F861" w14:textId="77777777" w:rsidR="00377602" w:rsidRPr="00B74B17" w:rsidRDefault="00377602" w:rsidP="00572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9CC2E5" w:themeFill="accent5" w:themeFillTint="99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47595CCE" w14:textId="77777777" w:rsidR="00377602" w:rsidRPr="00B74B17" w:rsidRDefault="00377602" w:rsidP="00572A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9CC2E5" w:themeFill="accent5" w:themeFillTint="99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4A4A342F" w14:textId="77777777" w:rsidR="00377602" w:rsidRPr="00B74B17" w:rsidRDefault="00377602" w:rsidP="00572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77602" w:rsidRPr="00B74B17" w14:paraId="54A4C980" w14:textId="77777777" w:rsidTr="00377602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 w:themeFill="background1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730F4456" w14:textId="16042973" w:rsidR="00377602" w:rsidRDefault="00377602" w:rsidP="00572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Chemicals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 w:themeFill="background1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2BBD96FF" w14:textId="287F528F" w:rsidR="00377602" w:rsidRPr="00B74B17" w:rsidRDefault="00377602" w:rsidP="00572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Chemicals could cause irritation to skin or eyes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 w:themeFill="background1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235682F0" w14:textId="0A3478A0" w:rsidR="00377602" w:rsidRPr="00B74B17" w:rsidRDefault="00377602" w:rsidP="00572A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Volunteers Visitors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 w:themeFill="background1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48EA03E8" w14:textId="0E9D4E21" w:rsidR="00377602" w:rsidRPr="00B74B17" w:rsidRDefault="00377602" w:rsidP="00572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Use protective gloves/goggles if necessary</w:t>
            </w:r>
          </w:p>
        </w:tc>
      </w:tr>
      <w:tr w:rsidR="00377602" w:rsidRPr="00B74B17" w14:paraId="6633B125" w14:textId="77777777" w:rsidTr="00377602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 w:themeFill="background1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6326C125" w14:textId="0EEB4167" w:rsidR="00377602" w:rsidRDefault="00377602" w:rsidP="00572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Oil spills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 w:themeFill="background1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60CC8606" w14:textId="1A6FFA55" w:rsidR="00377602" w:rsidRDefault="00377602" w:rsidP="00572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Slipping hazard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 w:themeFill="background1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213E8F5D" w14:textId="623CA166" w:rsidR="00377602" w:rsidRDefault="00377602" w:rsidP="00572A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Volunteers Visitors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 w:themeFill="background1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780EADEF" w14:textId="130A241A" w:rsidR="00377602" w:rsidRDefault="00377602" w:rsidP="00572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Ensure any spills are wiped up promptly</w:t>
            </w:r>
          </w:p>
        </w:tc>
      </w:tr>
      <w:tr w:rsidR="00ED5620" w:rsidRPr="00B74B17" w14:paraId="79EB7BDD" w14:textId="77777777" w:rsidTr="00AC48E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9CC2E5" w:themeFill="accent5" w:themeFillTint="99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69696D1A" w14:textId="31E70D3F" w:rsidR="00ED5620" w:rsidRPr="00B74B17" w:rsidRDefault="00ED5620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Ho</w:t>
            </w:r>
            <w:r w:rsidR="00D512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 drinks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9CC2E5" w:themeFill="accent5" w:themeFillTint="99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0C8B77E9" w14:textId="77777777" w:rsidR="00ED5620" w:rsidRPr="00B74B17" w:rsidRDefault="00ED5620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9CC2E5" w:themeFill="accent5" w:themeFillTint="99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5D83CF14" w14:textId="77777777" w:rsidR="00ED5620" w:rsidRPr="00B74B17" w:rsidRDefault="00ED5620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9CC2E5" w:themeFill="accent5" w:themeFillTint="99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24AC1D44" w14:textId="77777777" w:rsidR="00ED5620" w:rsidRPr="00B74B17" w:rsidRDefault="00ED5620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74B17" w:rsidRPr="00B74B17" w14:paraId="6B122F6A" w14:textId="77777777" w:rsidTr="00AC48E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0F23831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Hot and cold drinks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7627F27" w14:textId="66F8AE29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Spillage of hot drinks could lead to scalds</w:t>
            </w:r>
            <w:r w:rsidR="00AC48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.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Spillage of hot or cold drinks could cause damage to equipment</w:t>
            </w:r>
            <w:r w:rsidR="00ED56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.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Liquid spillage on the floor could cause falls</w:t>
            </w:r>
            <w:r w:rsidR="00AC48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8B4BC5C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Volunteers Visitors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8AAC9F3" w14:textId="0C1CE10D" w:rsidR="00B74B17" w:rsidRPr="00B74B17" w:rsidRDefault="00ED5620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Preparation and distribution of hot drinks to come under the separate risk assessment of the caterers. </w:t>
            </w:r>
            <w:r w:rsidR="00B74B17"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Care to be taken when carrying hot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B74B17"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drinks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. </w:t>
            </w:r>
            <w:r w:rsidR="00B74B17"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Drinks to be placed where they are unlikely to be knocked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B74B17"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="00B74B17"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All spills to be cleaned up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B74B17"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immediately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="00B74B17"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Any electrical equipment that gets wet to be unplugged and not</w:t>
            </w:r>
            <w:r w:rsidR="00AC48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B74B17"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used until it has dried out and been checked by a competent</w:t>
            </w:r>
            <w:r w:rsidR="00AC48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B74B17"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person </w:t>
            </w:r>
            <w:r w:rsidR="00B74B17"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[H&amp;S Monitor, all Fixers, all Volunteers]</w:t>
            </w:r>
          </w:p>
        </w:tc>
      </w:tr>
      <w:tr w:rsidR="00B74B17" w:rsidRPr="00B74B17" w14:paraId="58F41C15" w14:textId="77777777" w:rsidTr="00D5128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9CC2E5" w:themeFill="accent5" w:themeFillTint="99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754FDA66" w14:textId="41A7EC84" w:rsidR="00B74B17" w:rsidRPr="00B74B17" w:rsidRDefault="00D51284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Visitors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9CC2E5" w:themeFill="accent5" w:themeFillTint="99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137A62FC" w14:textId="4905D64C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9CC2E5" w:themeFill="accent5" w:themeFillTint="99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59340EA0" w14:textId="61B3C7D3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9CC2E5" w:themeFill="accent5" w:themeFillTint="99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3D21E8FE" w14:textId="0AAB1E3D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74B17" w:rsidRPr="00B74B17" w14:paraId="5380CF5C" w14:textId="77777777" w:rsidTr="00AC48E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7E63A3B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Children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654B2CA" w14:textId="68EE9BAF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Children could injure themselves or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others by</w:t>
            </w:r>
            <w:r w:rsidR="00D512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collision or trips or by playing with</w:t>
            </w:r>
            <w:r w:rsidR="00D512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tools, materials, or items brought for repair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A5BC28E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Volunteers Visitors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D438CE3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Ensure that visiting children of primary school age or younger are accompanied and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supervised at all times by adults who take responsibility for keeping them safe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[H&amp;S Monitor, all Fixers]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 Designated Fixers will decide on a </w:t>
            </w:r>
            <w:proofErr w:type="gramStart"/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case by case</w:t>
            </w:r>
            <w:proofErr w:type="gramEnd"/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basis whether or not they are willing to supervise or help a child in making a repair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[all Fixers]</w:t>
            </w:r>
          </w:p>
        </w:tc>
      </w:tr>
      <w:tr w:rsidR="00B74B17" w:rsidRPr="00B74B17" w14:paraId="1B9D3364" w14:textId="77777777" w:rsidTr="00AC48E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F9FCFAC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People not knowing how to use tools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0EEA566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People could injure themselves or others by using the tools wrongly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E4BD819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Volunteers Visitors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EAE3112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Ensure that tools are supervised at all times by the designated Fixers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[H&amp;S Monitor, all Fixers]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 Designated Fixers to decide on a </w:t>
            </w:r>
            <w:proofErr w:type="gramStart"/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case by case</w:t>
            </w:r>
            <w:proofErr w:type="gramEnd"/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basis if they wish to assist or instruct a visitor in the use of a tool.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[all Fixers]</w:t>
            </w:r>
          </w:p>
        </w:tc>
      </w:tr>
      <w:tr w:rsidR="00B74B17" w:rsidRPr="00B74B17" w14:paraId="569F422C" w14:textId="77777777" w:rsidTr="00AC48E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8C9517A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Visitors not knowing what to do when they arrive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E47A077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People could injure themselves or others by attempting to make a repair or use the tools without supervision or by plugging in a broken electrical appliance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CE3EBD7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Visitors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EDB858D" w14:textId="35DC620E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Ensure that volunteers are briefed about the process in advance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[Repair Café Lead]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Ensure that the process is explained to all visitors on arrival at the Repair Cafe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[Reception / Host volunteers]</w:t>
            </w:r>
            <w:r w:rsidR="00D5128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Ensure that all designated Fixers wear a Repair Cafe apron for easy identification, and all volunteers wear a</w:t>
            </w:r>
            <w:r w:rsidR="00D512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badge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[all Volunteers]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Ensure that everyone keeps a lookout for confused or uncertain visitors and directs them to the reception table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[all Volunteers]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 Ensure that all tables, </w:t>
            </w:r>
            <w:proofErr w:type="gramStart"/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equipment</w:t>
            </w:r>
            <w:proofErr w:type="gramEnd"/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and electrical sockets are supervised by a designated Fixer at all times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[H&amp;S Monitor, all Fixers]</w:t>
            </w:r>
          </w:p>
        </w:tc>
      </w:tr>
      <w:tr w:rsidR="00B74B17" w:rsidRPr="00B74B17" w14:paraId="78D6A02A" w14:textId="77777777" w:rsidTr="00AC48E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6BA648E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Dog owners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7B07BDF" w14:textId="56B4607B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Dog-bites can cause serious injury or infection</w:t>
            </w:r>
            <w:r w:rsidR="00D512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.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Barking dogs could cause alarm leading to accident and injury</w:t>
            </w:r>
            <w:r w:rsidR="00D512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Dog mess could cause falls, </w:t>
            </w:r>
            <w:proofErr w:type="gramStart"/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injuries</w:t>
            </w:r>
            <w:proofErr w:type="gramEnd"/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or infections</w:t>
            </w:r>
            <w:r w:rsidR="00D512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Dogs could run into people or cause falls, which could lead to broken limbs or other serious injuries</w:t>
            </w:r>
            <w:r w:rsidR="00D512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88CDD26" w14:textId="60E63D33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Volunteers</w:t>
            </w:r>
            <w:r w:rsidR="00D5128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Visitors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F0CCB0E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No dogs allowed (except assistance dogs)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[H&amp;S Monitor]</w:t>
            </w:r>
          </w:p>
        </w:tc>
      </w:tr>
      <w:tr w:rsidR="00B74B17" w:rsidRPr="00B74B17" w14:paraId="12236C45" w14:textId="77777777" w:rsidTr="00AC48E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2DCAC24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Fire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6C4D598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People could become trapped during a fire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842ED15" w14:textId="77777777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Volunteers Visitors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A8DEF55" w14:textId="1F4D2BF9" w:rsidR="00B74B17" w:rsidRPr="00B74B17" w:rsidRDefault="00B74B17" w:rsidP="00B74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Ensure that all volunteers are made aware of the fire exits and the</w:t>
            </w:r>
            <w:r w:rsidR="00D512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nominated assembly point in the event of</w:t>
            </w:r>
            <w:r w:rsidR="00D512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fire, venue instructions in case of fire are</w:t>
            </w:r>
            <w:r w:rsidR="00D512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followed and fire exits to be kept unobstructed and unlocked when the café is</w:t>
            </w:r>
            <w:r w:rsidR="00D512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74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in progress </w:t>
            </w:r>
            <w:r w:rsidRPr="00B74B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[Repair Café Lead]</w:t>
            </w:r>
          </w:p>
        </w:tc>
      </w:tr>
    </w:tbl>
    <w:p w14:paraId="37220BB4" w14:textId="77777777" w:rsidR="00D51284" w:rsidRDefault="00D51284" w:rsidP="00D51284">
      <w:pPr>
        <w:shd w:val="clear" w:color="auto" w:fill="FFFFFF"/>
        <w:spacing w:after="100" w:afterAutospacing="1" w:line="240" w:lineRule="auto"/>
        <w:rPr>
          <w:rFonts w:ascii="var(--gfsp--font, inherit)" w:eastAsia="Times New Roman" w:hAnsi="var(--gfsp--font, inherit)" w:cs="Times New Roman"/>
          <w:color w:val="3D3D3D"/>
          <w:kern w:val="0"/>
          <w:sz w:val="26"/>
          <w:szCs w:val="26"/>
          <w:lang w:eastAsia="en-GB"/>
          <w14:ligatures w14:val="none"/>
        </w:rPr>
      </w:pPr>
    </w:p>
    <w:p w14:paraId="0109C682" w14:textId="77777777" w:rsidR="00D51284" w:rsidRDefault="00D51284" w:rsidP="00D51284">
      <w:pPr>
        <w:shd w:val="clear" w:color="auto" w:fill="FFFFFF"/>
        <w:spacing w:after="100" w:afterAutospacing="1" w:line="240" w:lineRule="auto"/>
        <w:rPr>
          <w:rFonts w:ascii="var(--gfsp--font, inherit)" w:eastAsia="Times New Roman" w:hAnsi="var(--gfsp--font, inherit)" w:cs="Times New Roman"/>
          <w:color w:val="3D3D3D"/>
          <w:kern w:val="0"/>
          <w:sz w:val="26"/>
          <w:szCs w:val="26"/>
          <w:lang w:eastAsia="en-GB"/>
          <w14:ligatures w14:val="none"/>
        </w:rPr>
      </w:pPr>
    </w:p>
    <w:p w14:paraId="565176A0" w14:textId="3027C6FE" w:rsidR="00B74B17" w:rsidRPr="00D51284" w:rsidRDefault="00B74B17" w:rsidP="00D51284">
      <w:pPr>
        <w:shd w:val="clear" w:color="auto" w:fill="FFFFFF"/>
        <w:spacing w:after="100" w:afterAutospacing="1" w:line="240" w:lineRule="auto"/>
        <w:rPr>
          <w:rFonts w:ascii="var(--gfsp--font, inherit)" w:eastAsia="Times New Roman" w:hAnsi="var(--gfsp--font, inherit)" w:cs="Times New Roman"/>
          <w:color w:val="3D3D3D"/>
          <w:kern w:val="0"/>
          <w:sz w:val="26"/>
          <w:szCs w:val="26"/>
          <w:lang w:eastAsia="en-GB"/>
          <w14:ligatures w14:val="none"/>
        </w:rPr>
      </w:pPr>
      <w:r w:rsidRPr="00D51284">
        <w:rPr>
          <w:rFonts w:ascii="var(--gfsp--font, inherit)" w:eastAsia="Times New Roman" w:hAnsi="var(--gfsp--font, inherit)" w:cs="Times New Roman"/>
          <w:color w:val="3D3D3D"/>
          <w:kern w:val="0"/>
          <w:sz w:val="26"/>
          <w:szCs w:val="26"/>
          <w:lang w:eastAsia="en-GB"/>
          <w14:ligatures w14:val="none"/>
        </w:rPr>
        <w:t xml:space="preserve">Enter notes or concerns on any risk </w:t>
      </w:r>
      <w:proofErr w:type="gramStart"/>
      <w:r w:rsidRPr="00D51284">
        <w:rPr>
          <w:rFonts w:ascii="var(--gfsp--font, inherit)" w:eastAsia="Times New Roman" w:hAnsi="var(--gfsp--font, inherit)" w:cs="Times New Roman"/>
          <w:color w:val="3D3D3D"/>
          <w:kern w:val="0"/>
          <w:sz w:val="26"/>
          <w:szCs w:val="26"/>
          <w:lang w:eastAsia="en-GB"/>
          <w14:ligatures w14:val="none"/>
        </w:rPr>
        <w:t>factor</w:t>
      </w:r>
      <w:proofErr w:type="gramEnd"/>
    </w:p>
    <w:p w14:paraId="5EBFC959" w14:textId="77777777" w:rsidR="00D51284" w:rsidRDefault="00D51284" w:rsidP="00D51284">
      <w:pPr>
        <w:shd w:val="clear" w:color="auto" w:fill="FFFFFF"/>
        <w:spacing w:after="100" w:afterAutospacing="1" w:line="240" w:lineRule="auto"/>
        <w:rPr>
          <w:rFonts w:ascii="var(--gfsp--font, inherit)" w:eastAsia="Times New Roman" w:hAnsi="var(--gfsp--font, inherit)" w:cs="Times New Roman"/>
          <w:color w:val="3D3D3D"/>
          <w:kern w:val="0"/>
          <w:sz w:val="26"/>
          <w:szCs w:val="26"/>
          <w:lang w:eastAsia="en-GB"/>
          <w14:ligatures w14:val="none"/>
        </w:rPr>
      </w:pPr>
    </w:p>
    <w:p w14:paraId="63262055" w14:textId="47533908" w:rsidR="00B74B17" w:rsidRPr="00D51284" w:rsidRDefault="00B74B17" w:rsidP="00D51284">
      <w:pPr>
        <w:shd w:val="clear" w:color="auto" w:fill="FFFFFF"/>
        <w:spacing w:after="100" w:afterAutospacing="1" w:line="240" w:lineRule="auto"/>
        <w:rPr>
          <w:rFonts w:ascii="var(--gfsp--font, inherit)" w:eastAsia="Times New Roman" w:hAnsi="var(--gfsp--font, inherit)" w:cs="Times New Roman"/>
          <w:color w:val="3D3D3D"/>
          <w:kern w:val="0"/>
          <w:sz w:val="26"/>
          <w:szCs w:val="26"/>
          <w:lang w:eastAsia="en-GB"/>
          <w14:ligatures w14:val="none"/>
        </w:rPr>
      </w:pPr>
      <w:r w:rsidRPr="00D51284">
        <w:rPr>
          <w:rFonts w:ascii="var(--gfsp--font, inherit)" w:eastAsia="Times New Roman" w:hAnsi="var(--gfsp--font, inherit)" w:cs="Times New Roman"/>
          <w:color w:val="3D3D3D"/>
          <w:kern w:val="0"/>
          <w:sz w:val="26"/>
          <w:szCs w:val="26"/>
          <w:lang w:eastAsia="en-GB"/>
          <w14:ligatures w14:val="none"/>
        </w:rPr>
        <w:t>Confirm all risks have been considered and where appropriate risk reduction action taken.</w:t>
      </w:r>
    </w:p>
    <w:p w14:paraId="48B3410F" w14:textId="77777777" w:rsidR="00B74B17" w:rsidRDefault="00B74B17" w:rsidP="00D51284">
      <w:pPr>
        <w:shd w:val="clear" w:color="auto" w:fill="FFFFFF"/>
        <w:spacing w:before="168" w:after="100" w:afterAutospacing="1" w:line="240" w:lineRule="auto"/>
        <w:rPr>
          <w:rFonts w:ascii="var(--gfsp--font, inherit)" w:eastAsia="Times New Roman" w:hAnsi="var(--gfsp--font, inherit)" w:cs="Times New Roman"/>
          <w:color w:val="3D3D3D"/>
          <w:kern w:val="0"/>
          <w:sz w:val="26"/>
          <w:szCs w:val="26"/>
          <w:lang w:eastAsia="en-GB"/>
          <w14:ligatures w14:val="none"/>
        </w:rPr>
      </w:pPr>
    </w:p>
    <w:p w14:paraId="0A6CC53C" w14:textId="0BE4EEF7" w:rsidR="00D51284" w:rsidRPr="00B74B17" w:rsidRDefault="00D51284" w:rsidP="00D51284">
      <w:pPr>
        <w:shd w:val="clear" w:color="auto" w:fill="FFFFFF"/>
        <w:spacing w:before="168" w:after="100" w:afterAutospacing="1" w:line="240" w:lineRule="auto"/>
        <w:rPr>
          <w:rFonts w:ascii="var(--gfsp--font, inherit)" w:eastAsia="Times New Roman" w:hAnsi="var(--gfsp--font, inherit)" w:cs="Times New Roman"/>
          <w:color w:val="3D3D3D"/>
          <w:kern w:val="0"/>
          <w:sz w:val="26"/>
          <w:szCs w:val="26"/>
          <w:lang w:eastAsia="en-GB"/>
          <w14:ligatures w14:val="none"/>
        </w:rPr>
      </w:pPr>
      <w:r>
        <w:rPr>
          <w:rFonts w:ascii="var(--gfsp--font, inherit)" w:eastAsia="Times New Roman" w:hAnsi="var(--gfsp--font, inherit)" w:cs="Times New Roman"/>
          <w:color w:val="3D3D3D"/>
          <w:kern w:val="0"/>
          <w:sz w:val="26"/>
          <w:szCs w:val="26"/>
          <w:lang w:eastAsia="en-GB"/>
          <w14:ligatures w14:val="none"/>
        </w:rPr>
        <w:lastRenderedPageBreak/>
        <w:t>Signed by Health and Safety Monitor and Repair Café Lead</w:t>
      </w:r>
    </w:p>
    <w:p w14:paraId="1FD3B0AC" w14:textId="77777777" w:rsidR="00B74B17" w:rsidRPr="00B74B17" w:rsidRDefault="00B74B17" w:rsidP="00B74B17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</w:pPr>
      <w:r w:rsidRPr="00B74B17"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  <w:t>Bottom of Form</w:t>
      </w:r>
    </w:p>
    <w:p w14:paraId="172D7042" w14:textId="77777777" w:rsidR="00C079CB" w:rsidRDefault="00C079CB"/>
    <w:sectPr w:rsidR="00C079CB" w:rsidSect="00B74B17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8A91B" w14:textId="77777777" w:rsidR="00D05840" w:rsidRDefault="00D05840" w:rsidP="00ED5620">
      <w:pPr>
        <w:spacing w:after="0" w:line="240" w:lineRule="auto"/>
      </w:pPr>
      <w:r>
        <w:separator/>
      </w:r>
    </w:p>
  </w:endnote>
  <w:endnote w:type="continuationSeparator" w:id="0">
    <w:p w14:paraId="49A5272C" w14:textId="77777777" w:rsidR="00D05840" w:rsidRDefault="00D05840" w:rsidP="00ED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(--gfsp--font, inherit)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DD18" w14:textId="2D2C0CDF" w:rsidR="00ED5620" w:rsidRDefault="00ED5620">
    <w:pPr>
      <w:pStyle w:val="Footer"/>
    </w:pPr>
    <w: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9EC0E" w14:textId="77777777" w:rsidR="00D05840" w:rsidRDefault="00D05840" w:rsidP="00ED5620">
      <w:pPr>
        <w:spacing w:after="0" w:line="240" w:lineRule="auto"/>
      </w:pPr>
      <w:r>
        <w:separator/>
      </w:r>
    </w:p>
  </w:footnote>
  <w:footnote w:type="continuationSeparator" w:id="0">
    <w:p w14:paraId="7BF22643" w14:textId="77777777" w:rsidR="00D05840" w:rsidRDefault="00D05840" w:rsidP="00ED5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4C82" w14:textId="420926D3" w:rsidR="00A0491D" w:rsidRDefault="00A0491D" w:rsidP="00A0491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249B9"/>
    <w:multiLevelType w:val="multilevel"/>
    <w:tmpl w:val="FBD0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257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17"/>
    <w:rsid w:val="00293D9E"/>
    <w:rsid w:val="002C42FA"/>
    <w:rsid w:val="00377602"/>
    <w:rsid w:val="00767F45"/>
    <w:rsid w:val="009E1215"/>
    <w:rsid w:val="00A0491D"/>
    <w:rsid w:val="00AC48E7"/>
    <w:rsid w:val="00B74B17"/>
    <w:rsid w:val="00C079CB"/>
    <w:rsid w:val="00D05840"/>
    <w:rsid w:val="00D51284"/>
    <w:rsid w:val="00ED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4CE70"/>
  <w15:chartTrackingRefBased/>
  <w15:docId w15:val="{F9429FFB-C835-40A2-BC4B-BE009E23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620"/>
  </w:style>
  <w:style w:type="paragraph" w:styleId="Footer">
    <w:name w:val="footer"/>
    <w:basedOn w:val="Normal"/>
    <w:link w:val="FooterChar"/>
    <w:uiPriority w:val="99"/>
    <w:unhideWhenUsed/>
    <w:rsid w:val="00ED5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458">
          <w:marLeft w:val="0"/>
          <w:marRight w:val="0"/>
          <w:marTop w:val="225"/>
          <w:marBottom w:val="225"/>
          <w:divBdr>
            <w:top w:val="single" w:sz="6" w:space="0" w:color="9ACAFF"/>
            <w:left w:val="single" w:sz="6" w:space="0" w:color="9ACAFF"/>
            <w:bottom w:val="single" w:sz="6" w:space="0" w:color="9ACAFF"/>
            <w:right w:val="single" w:sz="6" w:space="0" w:color="9ACAFF"/>
          </w:divBdr>
          <w:divsChild>
            <w:div w:id="16808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3D7FF"/>
                <w:right w:val="single" w:sz="6" w:space="11" w:color="B3D7FF"/>
              </w:divBdr>
            </w:div>
          </w:divsChild>
        </w:div>
        <w:div w:id="2620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324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0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037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92884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4697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7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Thornton</dc:creator>
  <cp:keywords/>
  <dc:description/>
  <cp:lastModifiedBy>Diana Thornton</cp:lastModifiedBy>
  <cp:revision>3</cp:revision>
  <dcterms:created xsi:type="dcterms:W3CDTF">2023-11-30T12:39:00Z</dcterms:created>
  <dcterms:modified xsi:type="dcterms:W3CDTF">2023-11-30T15:46:00Z</dcterms:modified>
</cp:coreProperties>
</file>